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4BD6A3CA" w14:textId="77777777" w:rsidTr="00EA6E35">
        <w:trPr>
          <w:trHeight w:val="20"/>
          <w:jc w:val="center"/>
        </w:trPr>
        <w:tc>
          <w:tcPr>
            <w:tcW w:w="1186" w:type="pct"/>
          </w:tcPr>
          <w:p w14:paraId="40051201"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1D9081F7" w14:textId="77777777" w:rsidR="00204042" w:rsidRPr="00EA6E35" w:rsidRDefault="00797A71" w:rsidP="00AF3F59">
            <w:pPr>
              <w:rPr>
                <w:b/>
                <w:bCs/>
                <w:color w:val="0000FF"/>
                <w:sz w:val="20"/>
                <w:szCs w:val="20"/>
                <w:lang w:val="en-GB"/>
              </w:rPr>
            </w:pPr>
            <w:hyperlink r:id="rId7" w:history="1">
              <w:r w:rsidRPr="00797A71">
                <w:rPr>
                  <w:rFonts w:ascii="Arial" w:hAnsi="Arial" w:cs="Arial"/>
                  <w:bCs/>
                  <w:noProof/>
                  <w:color w:val="0000FF"/>
                  <w:sz w:val="20"/>
                  <w:szCs w:val="20"/>
                </w:rPr>
                <w:t xml:space="preserve">Asian Journal of Education and Social Studies </w:t>
              </w:r>
            </w:hyperlink>
          </w:p>
        </w:tc>
      </w:tr>
      <w:tr w:rsidR="00204042" w:rsidRPr="00EA6E35" w14:paraId="46D7B2D0" w14:textId="77777777" w:rsidTr="00EA6E35">
        <w:trPr>
          <w:trHeight w:val="20"/>
          <w:jc w:val="center"/>
        </w:trPr>
        <w:tc>
          <w:tcPr>
            <w:tcW w:w="1186" w:type="pct"/>
          </w:tcPr>
          <w:p w14:paraId="04566C08"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027B14C0" w14:textId="77777777" w:rsidR="00204042" w:rsidRPr="00EA6E35" w:rsidRDefault="00A7203E" w:rsidP="00EA6E35">
            <w:pPr>
              <w:pStyle w:val="NormalWeb"/>
              <w:spacing w:before="0" w:beforeAutospacing="0" w:after="0" w:afterAutospacing="0"/>
              <w:rPr>
                <w:rFonts w:ascii="Times New Roman" w:hAnsi="Times New Roman" w:cs="Times New Roman"/>
                <w:b/>
                <w:bCs/>
                <w:sz w:val="20"/>
                <w:szCs w:val="20"/>
                <w:lang w:val="en-GB"/>
              </w:rPr>
            </w:pPr>
            <w:r w:rsidRPr="00A7203E">
              <w:rPr>
                <w:rFonts w:ascii="Times New Roman" w:hAnsi="Times New Roman" w:cs="Times New Roman"/>
                <w:b/>
                <w:bCs/>
                <w:sz w:val="20"/>
                <w:szCs w:val="20"/>
                <w:lang w:val="en-GB"/>
              </w:rPr>
              <w:t>Ms_AJESS_158696</w:t>
            </w:r>
          </w:p>
        </w:tc>
      </w:tr>
      <w:tr w:rsidR="00204042" w:rsidRPr="00EA6E35" w14:paraId="2C0A29D9" w14:textId="77777777" w:rsidTr="00EA6E35">
        <w:trPr>
          <w:trHeight w:val="20"/>
          <w:jc w:val="center"/>
        </w:trPr>
        <w:tc>
          <w:tcPr>
            <w:tcW w:w="1186" w:type="pct"/>
          </w:tcPr>
          <w:p w14:paraId="5BF39DB8"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2BF6899E" w14:textId="77777777" w:rsidR="00204042" w:rsidRPr="00EA6E35" w:rsidRDefault="00A7203E" w:rsidP="00EA6E35">
            <w:pPr>
              <w:pStyle w:val="NormalWeb"/>
              <w:spacing w:before="0" w:beforeAutospacing="0" w:after="0" w:afterAutospacing="0"/>
              <w:rPr>
                <w:rFonts w:ascii="Times New Roman" w:hAnsi="Times New Roman" w:cs="Times New Roman"/>
                <w:b/>
                <w:sz w:val="20"/>
                <w:szCs w:val="20"/>
                <w:lang w:val="en-GB"/>
              </w:rPr>
            </w:pPr>
            <w:r w:rsidRPr="00A7203E">
              <w:rPr>
                <w:rFonts w:ascii="Times New Roman" w:hAnsi="Times New Roman" w:cs="Times New Roman"/>
                <w:b/>
                <w:sz w:val="20"/>
                <w:szCs w:val="20"/>
                <w:lang w:val="en-GB"/>
              </w:rPr>
              <w:t>CYBERBULLYING AMONG FEMALE COLLEGE STUDENTS IN SIVAGANGA DISTRICT, TAMIL NADU</w:t>
            </w:r>
          </w:p>
        </w:tc>
      </w:tr>
      <w:tr w:rsidR="00204042" w:rsidRPr="00EA6E35" w14:paraId="3526F121" w14:textId="77777777" w:rsidTr="00EA6E35">
        <w:trPr>
          <w:trHeight w:val="20"/>
          <w:jc w:val="center"/>
        </w:trPr>
        <w:tc>
          <w:tcPr>
            <w:tcW w:w="1186" w:type="pct"/>
          </w:tcPr>
          <w:p w14:paraId="1CF42D32"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5E7695F4"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066393BA"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31FD5F6C" w14:textId="77777777" w:rsidR="00204042" w:rsidRPr="00AF3F59" w:rsidRDefault="00204042">
      <w:pPr>
        <w:pStyle w:val="BodyText"/>
        <w:rPr>
          <w:rFonts w:ascii="Times New Roman" w:hAnsi="Times New Roman"/>
          <w:i/>
          <w:sz w:val="20"/>
          <w:szCs w:val="20"/>
          <w:u w:val="single"/>
          <w:lang w:val="en-GB"/>
        </w:rPr>
      </w:pPr>
    </w:p>
    <w:p w14:paraId="6042834E" w14:textId="77777777" w:rsidR="00204042" w:rsidRPr="00AF3F59" w:rsidRDefault="00204042">
      <w:pPr>
        <w:jc w:val="both"/>
        <w:rPr>
          <w:rFonts w:eastAsia="MS Mincho"/>
          <w:i/>
          <w:sz w:val="20"/>
          <w:szCs w:val="20"/>
          <w:u w:val="single"/>
          <w:lang w:val="en-GB"/>
        </w:rPr>
      </w:pPr>
    </w:p>
    <w:p w14:paraId="72B435B4" w14:textId="77777777" w:rsidR="00204042" w:rsidRPr="00AF3F59" w:rsidRDefault="00204042">
      <w:pPr>
        <w:jc w:val="both"/>
        <w:rPr>
          <w:rFonts w:eastAsia="MS Mincho"/>
          <w:sz w:val="20"/>
          <w:szCs w:val="20"/>
          <w:lang w:val="en-GB"/>
        </w:rPr>
      </w:pPr>
    </w:p>
    <w:p w14:paraId="067D2997"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0AB12840"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7B3ADE06" w14:textId="77777777" w:rsidTr="005C677A">
        <w:trPr>
          <w:trHeight w:val="20"/>
          <w:jc w:val="center"/>
        </w:trPr>
        <w:tc>
          <w:tcPr>
            <w:tcW w:w="1666" w:type="pct"/>
            <w:noWrap/>
          </w:tcPr>
          <w:p w14:paraId="4961E109" w14:textId="77777777" w:rsidR="00204042" w:rsidRPr="00EA6E35" w:rsidRDefault="00204042" w:rsidP="00EA6E35">
            <w:pPr>
              <w:keepNext/>
              <w:outlineLvl w:val="1"/>
              <w:rPr>
                <w:rFonts w:eastAsia="MS Mincho"/>
                <w:b/>
                <w:bCs/>
                <w:sz w:val="20"/>
                <w:szCs w:val="20"/>
                <w:lang w:val="en-GB"/>
              </w:rPr>
            </w:pPr>
          </w:p>
        </w:tc>
        <w:tc>
          <w:tcPr>
            <w:tcW w:w="1667" w:type="pct"/>
            <w:hideMark/>
          </w:tcPr>
          <w:p w14:paraId="4B03028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4D855407"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0EF57FF7" w14:textId="77777777" w:rsidR="00204042" w:rsidRPr="00EA6E35" w:rsidRDefault="00204042" w:rsidP="00EA6E35">
            <w:pPr>
              <w:keepNext/>
              <w:outlineLvl w:val="1"/>
              <w:rPr>
                <w:rFonts w:eastAsia="MS Mincho"/>
                <w:bCs/>
                <w:sz w:val="20"/>
                <w:szCs w:val="20"/>
                <w:lang w:val="en-GB"/>
              </w:rPr>
            </w:pPr>
          </w:p>
        </w:tc>
      </w:tr>
      <w:tr w:rsidR="00EA6E35" w:rsidRPr="00EA6E35" w14:paraId="5FC88880" w14:textId="77777777" w:rsidTr="005C677A">
        <w:trPr>
          <w:trHeight w:val="20"/>
          <w:jc w:val="center"/>
        </w:trPr>
        <w:tc>
          <w:tcPr>
            <w:tcW w:w="1666" w:type="pct"/>
            <w:noWrap/>
            <w:hideMark/>
          </w:tcPr>
          <w:p w14:paraId="1C648E55"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58B519FC"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36B2C0D9" w14:textId="77777777" w:rsidR="00204042" w:rsidRPr="00EA6E35" w:rsidRDefault="00984422" w:rsidP="00984422">
            <w:pPr>
              <w:contextualSpacing/>
              <w:jc w:val="both"/>
              <w:rPr>
                <w:b/>
                <w:bCs/>
                <w:sz w:val="20"/>
                <w:szCs w:val="20"/>
                <w:lang w:val="en-GB"/>
              </w:rPr>
            </w:pPr>
            <w:r>
              <w:rPr>
                <w:b/>
                <w:bCs/>
                <w:sz w:val="20"/>
                <w:szCs w:val="20"/>
                <w:lang w:val="en-GB"/>
              </w:rPr>
              <w:t>The topic is important for the scientific community because it views it as a critical area of study due to its distinct prevalence patterns. It has a significant impact on academic persistence. It has a distinct psychological and psychological impact. Its importance to examine cyberbullying as a barrier to the attainment of education among female college students.</w:t>
            </w:r>
          </w:p>
        </w:tc>
        <w:tc>
          <w:tcPr>
            <w:tcW w:w="1667" w:type="pct"/>
          </w:tcPr>
          <w:p w14:paraId="029D18AE" w14:textId="77777777" w:rsidR="00204042" w:rsidRPr="00EA6E35" w:rsidRDefault="00204042" w:rsidP="00EA6E35">
            <w:pPr>
              <w:keepNext/>
              <w:outlineLvl w:val="1"/>
              <w:rPr>
                <w:rFonts w:eastAsia="MS Mincho"/>
                <w:bCs/>
                <w:sz w:val="20"/>
                <w:szCs w:val="20"/>
                <w:lang w:val="en-GB"/>
              </w:rPr>
            </w:pPr>
          </w:p>
        </w:tc>
      </w:tr>
    </w:tbl>
    <w:p w14:paraId="2B2986AC" w14:textId="77777777" w:rsidR="00204042" w:rsidRPr="00AF3F59" w:rsidRDefault="00204042">
      <w:pPr>
        <w:rPr>
          <w:sz w:val="20"/>
          <w:szCs w:val="20"/>
          <w:lang w:val="en-GB"/>
        </w:rPr>
      </w:pPr>
    </w:p>
    <w:p w14:paraId="73203BBD" w14:textId="77777777" w:rsidR="00204042" w:rsidRPr="00AF3F59" w:rsidRDefault="00204042">
      <w:pPr>
        <w:rPr>
          <w:sz w:val="20"/>
          <w:szCs w:val="20"/>
          <w:lang w:val="en-GB"/>
        </w:rPr>
      </w:pPr>
    </w:p>
    <w:p w14:paraId="36A0B7E6"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EBBBE4E"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4FE4A6C8" w14:textId="77777777" w:rsidTr="005C677A">
        <w:trPr>
          <w:trHeight w:val="20"/>
          <w:jc w:val="center"/>
        </w:trPr>
        <w:tc>
          <w:tcPr>
            <w:tcW w:w="1666" w:type="pct"/>
            <w:noWrap/>
          </w:tcPr>
          <w:p w14:paraId="1380A8AE" w14:textId="77777777" w:rsidR="00204042" w:rsidRPr="00EA6E35" w:rsidRDefault="00204042" w:rsidP="00EA6E35">
            <w:pPr>
              <w:keepNext/>
              <w:outlineLvl w:val="1"/>
              <w:rPr>
                <w:rFonts w:eastAsia="MS Mincho"/>
                <w:b/>
                <w:bCs/>
                <w:sz w:val="20"/>
                <w:szCs w:val="20"/>
                <w:lang w:val="en-GB"/>
              </w:rPr>
            </w:pPr>
          </w:p>
        </w:tc>
        <w:tc>
          <w:tcPr>
            <w:tcW w:w="1667" w:type="pct"/>
            <w:hideMark/>
          </w:tcPr>
          <w:p w14:paraId="49D3D5BB"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5EBB3B73"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2FF0A21C" w14:textId="77777777" w:rsidTr="005C677A">
        <w:trPr>
          <w:trHeight w:val="20"/>
          <w:jc w:val="center"/>
        </w:trPr>
        <w:tc>
          <w:tcPr>
            <w:tcW w:w="1666" w:type="pct"/>
            <w:noWrap/>
            <w:hideMark/>
          </w:tcPr>
          <w:p w14:paraId="11DF381A"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3B77F11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3681F27"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C7FC5F4" w14:textId="77777777" w:rsidR="00204042" w:rsidRPr="00EA6E35" w:rsidRDefault="00984422" w:rsidP="00EA6E35">
            <w:pPr>
              <w:ind w:left="360"/>
              <w:rPr>
                <w:b/>
                <w:bCs/>
                <w:sz w:val="20"/>
                <w:szCs w:val="20"/>
                <w:lang w:val="en-GB"/>
              </w:rPr>
            </w:pPr>
            <w:r>
              <w:rPr>
                <w:b/>
                <w:bCs/>
                <w:sz w:val="20"/>
                <w:szCs w:val="20"/>
                <w:lang w:val="en-GB"/>
              </w:rPr>
              <w:t>3= Satisfactory</w:t>
            </w:r>
          </w:p>
        </w:tc>
        <w:tc>
          <w:tcPr>
            <w:tcW w:w="1667" w:type="pct"/>
          </w:tcPr>
          <w:p w14:paraId="5CD9F09D" w14:textId="77777777" w:rsidR="00204042" w:rsidRPr="00EA6E35" w:rsidRDefault="00204042" w:rsidP="00EA6E35">
            <w:pPr>
              <w:keepNext/>
              <w:outlineLvl w:val="1"/>
              <w:rPr>
                <w:rFonts w:eastAsia="MS Mincho"/>
                <w:bCs/>
                <w:sz w:val="20"/>
                <w:szCs w:val="20"/>
                <w:lang w:val="en-GB"/>
              </w:rPr>
            </w:pPr>
          </w:p>
        </w:tc>
      </w:tr>
      <w:tr w:rsidR="00EA6E35" w:rsidRPr="00EA6E35" w14:paraId="290BD1A6" w14:textId="77777777" w:rsidTr="005C677A">
        <w:trPr>
          <w:trHeight w:val="20"/>
          <w:jc w:val="center"/>
        </w:trPr>
        <w:tc>
          <w:tcPr>
            <w:tcW w:w="1666" w:type="pct"/>
            <w:noWrap/>
            <w:hideMark/>
          </w:tcPr>
          <w:p w14:paraId="3D87D54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1F0ECF9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63F1E9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E863472" w14:textId="77777777" w:rsidR="00204042" w:rsidRPr="00EA6E35" w:rsidRDefault="00984422" w:rsidP="00EA6E35">
            <w:pPr>
              <w:ind w:left="360"/>
              <w:rPr>
                <w:b/>
                <w:bCs/>
                <w:sz w:val="20"/>
                <w:szCs w:val="20"/>
                <w:lang w:val="en-GB"/>
              </w:rPr>
            </w:pPr>
            <w:r>
              <w:rPr>
                <w:b/>
                <w:bCs/>
                <w:sz w:val="20"/>
                <w:szCs w:val="20"/>
                <w:lang w:val="en-GB"/>
              </w:rPr>
              <w:t>4-Good</w:t>
            </w:r>
          </w:p>
        </w:tc>
        <w:tc>
          <w:tcPr>
            <w:tcW w:w="1667" w:type="pct"/>
          </w:tcPr>
          <w:p w14:paraId="4D96B0DC" w14:textId="77777777" w:rsidR="00204042" w:rsidRPr="00EA6E35" w:rsidRDefault="00204042" w:rsidP="00EA6E35">
            <w:pPr>
              <w:keepNext/>
              <w:outlineLvl w:val="1"/>
              <w:rPr>
                <w:rFonts w:eastAsia="MS Mincho"/>
                <w:bCs/>
                <w:sz w:val="20"/>
                <w:szCs w:val="20"/>
                <w:lang w:val="en-GB"/>
              </w:rPr>
            </w:pPr>
          </w:p>
        </w:tc>
      </w:tr>
      <w:tr w:rsidR="00EA6E35" w:rsidRPr="00EA6E35" w14:paraId="36E58509" w14:textId="77777777" w:rsidTr="005C677A">
        <w:trPr>
          <w:trHeight w:val="20"/>
          <w:jc w:val="center"/>
        </w:trPr>
        <w:tc>
          <w:tcPr>
            <w:tcW w:w="1666" w:type="pct"/>
            <w:noWrap/>
            <w:hideMark/>
          </w:tcPr>
          <w:p w14:paraId="45768C1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6FE956C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5B3C76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CF54E20" w14:textId="77777777" w:rsidR="00204042" w:rsidRPr="00EA6E35" w:rsidRDefault="005254E0" w:rsidP="00EA6E35">
            <w:pPr>
              <w:ind w:left="360"/>
              <w:rPr>
                <w:b/>
                <w:bCs/>
                <w:sz w:val="20"/>
                <w:szCs w:val="20"/>
                <w:lang w:val="en-GB"/>
              </w:rPr>
            </w:pPr>
            <w:r>
              <w:rPr>
                <w:b/>
                <w:bCs/>
                <w:sz w:val="20"/>
                <w:szCs w:val="20"/>
                <w:lang w:val="en-GB"/>
              </w:rPr>
              <w:t>3, Satisfactory</w:t>
            </w:r>
          </w:p>
        </w:tc>
        <w:tc>
          <w:tcPr>
            <w:tcW w:w="1667" w:type="pct"/>
          </w:tcPr>
          <w:p w14:paraId="29C2F2B3" w14:textId="77777777" w:rsidR="00204042" w:rsidRPr="00EA6E35" w:rsidRDefault="00204042" w:rsidP="00EA6E35">
            <w:pPr>
              <w:keepNext/>
              <w:outlineLvl w:val="1"/>
              <w:rPr>
                <w:rFonts w:eastAsia="MS Mincho"/>
                <w:bCs/>
                <w:sz w:val="20"/>
                <w:szCs w:val="20"/>
                <w:lang w:val="en-GB"/>
              </w:rPr>
            </w:pPr>
          </w:p>
        </w:tc>
      </w:tr>
      <w:tr w:rsidR="00EA6E35" w:rsidRPr="00EA6E35" w14:paraId="6EE15F08" w14:textId="77777777" w:rsidTr="005C677A">
        <w:trPr>
          <w:trHeight w:val="20"/>
          <w:jc w:val="center"/>
        </w:trPr>
        <w:tc>
          <w:tcPr>
            <w:tcW w:w="1666" w:type="pct"/>
            <w:noWrap/>
            <w:hideMark/>
          </w:tcPr>
          <w:p w14:paraId="1E2D731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50A5753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68E0DA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2AF921F" w14:textId="77777777" w:rsidR="00204042" w:rsidRPr="00EA6E35" w:rsidRDefault="005254E0" w:rsidP="00EA6E35">
            <w:pPr>
              <w:ind w:left="360"/>
              <w:rPr>
                <w:b/>
                <w:bCs/>
                <w:sz w:val="20"/>
                <w:szCs w:val="20"/>
                <w:lang w:val="en-GB"/>
              </w:rPr>
            </w:pPr>
            <w:r>
              <w:rPr>
                <w:b/>
                <w:bCs/>
                <w:sz w:val="20"/>
                <w:szCs w:val="20"/>
                <w:lang w:val="en-GB"/>
              </w:rPr>
              <w:t>3, satisfactory</w:t>
            </w:r>
          </w:p>
        </w:tc>
        <w:tc>
          <w:tcPr>
            <w:tcW w:w="1667" w:type="pct"/>
          </w:tcPr>
          <w:p w14:paraId="648574DE" w14:textId="77777777" w:rsidR="00204042" w:rsidRPr="00EA6E35" w:rsidRDefault="00204042" w:rsidP="00EA6E35">
            <w:pPr>
              <w:keepNext/>
              <w:outlineLvl w:val="1"/>
              <w:rPr>
                <w:rFonts w:eastAsia="MS Mincho"/>
                <w:bCs/>
                <w:sz w:val="20"/>
                <w:szCs w:val="20"/>
                <w:lang w:val="en-GB"/>
              </w:rPr>
            </w:pPr>
          </w:p>
        </w:tc>
      </w:tr>
      <w:tr w:rsidR="00EA6E35" w:rsidRPr="00EA6E35" w14:paraId="614BE8AB" w14:textId="77777777" w:rsidTr="005C677A">
        <w:trPr>
          <w:trHeight w:val="20"/>
          <w:jc w:val="center"/>
        </w:trPr>
        <w:tc>
          <w:tcPr>
            <w:tcW w:w="1666" w:type="pct"/>
            <w:noWrap/>
            <w:hideMark/>
          </w:tcPr>
          <w:p w14:paraId="5707B5C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5DD6A26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226D2B"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9C2D33A" w14:textId="77777777" w:rsidR="00204042" w:rsidRPr="00EA6E35" w:rsidRDefault="005254E0" w:rsidP="00EA6E35">
            <w:pPr>
              <w:ind w:left="360"/>
              <w:rPr>
                <w:b/>
                <w:bCs/>
                <w:sz w:val="20"/>
                <w:szCs w:val="20"/>
                <w:lang w:val="en-GB"/>
              </w:rPr>
            </w:pPr>
            <w:r>
              <w:rPr>
                <w:b/>
                <w:bCs/>
                <w:sz w:val="20"/>
                <w:szCs w:val="20"/>
                <w:lang w:val="en-GB"/>
              </w:rPr>
              <w:t>4, Good</w:t>
            </w:r>
          </w:p>
        </w:tc>
        <w:tc>
          <w:tcPr>
            <w:tcW w:w="1667" w:type="pct"/>
          </w:tcPr>
          <w:p w14:paraId="222E3249" w14:textId="77777777" w:rsidR="00204042" w:rsidRPr="00EA6E35" w:rsidRDefault="00204042" w:rsidP="00EA6E35">
            <w:pPr>
              <w:keepNext/>
              <w:outlineLvl w:val="1"/>
              <w:rPr>
                <w:rFonts w:eastAsia="MS Mincho"/>
                <w:bCs/>
                <w:sz w:val="20"/>
                <w:szCs w:val="20"/>
                <w:lang w:val="en-GB"/>
              </w:rPr>
            </w:pPr>
          </w:p>
        </w:tc>
      </w:tr>
      <w:tr w:rsidR="00EA6E35" w:rsidRPr="00EA6E35" w14:paraId="25EF8D49" w14:textId="77777777" w:rsidTr="005C677A">
        <w:trPr>
          <w:trHeight w:val="20"/>
          <w:jc w:val="center"/>
        </w:trPr>
        <w:tc>
          <w:tcPr>
            <w:tcW w:w="1666" w:type="pct"/>
            <w:noWrap/>
            <w:hideMark/>
          </w:tcPr>
          <w:p w14:paraId="3829D34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379ACE2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8E401C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E24943E" w14:textId="77777777" w:rsidR="00204042" w:rsidRPr="00EA6E35" w:rsidRDefault="006D09EA" w:rsidP="00EA6E35">
            <w:pPr>
              <w:ind w:left="360"/>
              <w:rPr>
                <w:b/>
                <w:bCs/>
                <w:sz w:val="20"/>
                <w:szCs w:val="20"/>
                <w:lang w:val="en-GB"/>
              </w:rPr>
            </w:pPr>
            <w:r>
              <w:rPr>
                <w:b/>
                <w:bCs/>
                <w:sz w:val="20"/>
                <w:szCs w:val="20"/>
                <w:lang w:val="en-GB"/>
              </w:rPr>
              <w:t>3 Satisfactory</w:t>
            </w:r>
          </w:p>
        </w:tc>
        <w:tc>
          <w:tcPr>
            <w:tcW w:w="1667" w:type="pct"/>
          </w:tcPr>
          <w:p w14:paraId="0C57F8C6" w14:textId="77777777" w:rsidR="00204042" w:rsidRPr="00EA6E35" w:rsidRDefault="00204042" w:rsidP="00EA6E35">
            <w:pPr>
              <w:keepNext/>
              <w:outlineLvl w:val="1"/>
              <w:rPr>
                <w:rFonts w:eastAsia="MS Mincho"/>
                <w:bCs/>
                <w:sz w:val="20"/>
                <w:szCs w:val="20"/>
                <w:lang w:val="en-GB"/>
              </w:rPr>
            </w:pPr>
          </w:p>
        </w:tc>
      </w:tr>
      <w:tr w:rsidR="00EA6E35" w:rsidRPr="00EA6E35" w14:paraId="4139AEB5" w14:textId="77777777" w:rsidTr="005C677A">
        <w:trPr>
          <w:trHeight w:val="20"/>
          <w:jc w:val="center"/>
        </w:trPr>
        <w:tc>
          <w:tcPr>
            <w:tcW w:w="1666" w:type="pct"/>
            <w:noWrap/>
            <w:hideMark/>
          </w:tcPr>
          <w:p w14:paraId="720BFCB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50E9DD9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6E74BE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2582A38" w14:textId="77777777" w:rsidR="00204042" w:rsidRPr="00EA6E35" w:rsidRDefault="006D09EA" w:rsidP="00EA6E35">
            <w:pPr>
              <w:ind w:left="360"/>
              <w:rPr>
                <w:b/>
                <w:bCs/>
                <w:sz w:val="20"/>
                <w:szCs w:val="20"/>
                <w:lang w:val="en-GB"/>
              </w:rPr>
            </w:pPr>
            <w:r>
              <w:rPr>
                <w:b/>
                <w:bCs/>
                <w:sz w:val="20"/>
                <w:szCs w:val="20"/>
                <w:lang w:val="en-GB"/>
              </w:rPr>
              <w:t xml:space="preserve">2 Needs improvement </w:t>
            </w:r>
          </w:p>
        </w:tc>
        <w:tc>
          <w:tcPr>
            <w:tcW w:w="1667" w:type="pct"/>
          </w:tcPr>
          <w:p w14:paraId="6B589ADB" w14:textId="77777777" w:rsidR="00204042" w:rsidRPr="00EA6E35" w:rsidRDefault="00F86108" w:rsidP="00F86108">
            <w:pPr>
              <w:keepNext/>
              <w:jc w:val="both"/>
              <w:outlineLvl w:val="1"/>
              <w:rPr>
                <w:rFonts w:eastAsia="MS Mincho"/>
                <w:bCs/>
                <w:sz w:val="20"/>
                <w:szCs w:val="20"/>
                <w:lang w:val="en-GB"/>
              </w:rPr>
            </w:pPr>
            <w:r>
              <w:t>All necessary corrections have been made to improve the research methodology section. The methodology has been revised in detail by clearly explaining the research design, population, sampling technique, sample size, pilot study, tool construction, reliability and validity procedures, data collection process, and statistical analysis methods. The revised methodology now appropriately reflects the objectives and scope of the study and has been strengthened to improve clarity, accuracy, and scientific rigor.</w:t>
            </w:r>
          </w:p>
        </w:tc>
      </w:tr>
      <w:tr w:rsidR="00EA6E35" w:rsidRPr="00EA6E35" w14:paraId="08DA30B4" w14:textId="77777777" w:rsidTr="005C677A">
        <w:trPr>
          <w:trHeight w:val="20"/>
          <w:jc w:val="center"/>
        </w:trPr>
        <w:tc>
          <w:tcPr>
            <w:tcW w:w="1666" w:type="pct"/>
            <w:noWrap/>
            <w:hideMark/>
          </w:tcPr>
          <w:p w14:paraId="5CF0260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03EEBC7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8C03136"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02CCF9E" w14:textId="77777777" w:rsidR="00204042" w:rsidRPr="00EA6E35" w:rsidRDefault="00F75B27" w:rsidP="00EA6E35">
            <w:pPr>
              <w:ind w:left="360"/>
              <w:rPr>
                <w:b/>
                <w:bCs/>
                <w:sz w:val="20"/>
                <w:szCs w:val="20"/>
                <w:lang w:val="en-GB"/>
              </w:rPr>
            </w:pPr>
            <w:r>
              <w:rPr>
                <w:b/>
                <w:bCs/>
                <w:sz w:val="20"/>
                <w:szCs w:val="20"/>
                <w:lang w:val="en-GB"/>
              </w:rPr>
              <w:t>3 satisfactory</w:t>
            </w:r>
          </w:p>
        </w:tc>
        <w:tc>
          <w:tcPr>
            <w:tcW w:w="1667" w:type="pct"/>
          </w:tcPr>
          <w:p w14:paraId="5225A28F" w14:textId="77777777" w:rsidR="00204042" w:rsidRPr="00EA6E35" w:rsidRDefault="00204042" w:rsidP="00EA6E35">
            <w:pPr>
              <w:keepNext/>
              <w:outlineLvl w:val="1"/>
              <w:rPr>
                <w:rFonts w:eastAsia="MS Mincho"/>
                <w:bCs/>
                <w:sz w:val="20"/>
                <w:szCs w:val="20"/>
                <w:lang w:val="en-GB"/>
              </w:rPr>
            </w:pPr>
          </w:p>
        </w:tc>
      </w:tr>
      <w:tr w:rsidR="00EA6E35" w:rsidRPr="00EA6E35" w14:paraId="445A01BF" w14:textId="77777777" w:rsidTr="005C677A">
        <w:trPr>
          <w:trHeight w:val="20"/>
          <w:jc w:val="center"/>
        </w:trPr>
        <w:tc>
          <w:tcPr>
            <w:tcW w:w="1666" w:type="pct"/>
            <w:noWrap/>
            <w:hideMark/>
          </w:tcPr>
          <w:p w14:paraId="358B28B5"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36A56DE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37577E8"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C85BBF9" w14:textId="77777777" w:rsidR="00204042" w:rsidRPr="00EA6E35" w:rsidRDefault="00F75B27" w:rsidP="00AF3F59">
            <w:pPr>
              <w:contextualSpacing/>
              <w:rPr>
                <w:bCs/>
                <w:sz w:val="20"/>
                <w:szCs w:val="20"/>
                <w:lang w:val="en-GB"/>
              </w:rPr>
            </w:pPr>
            <w:r>
              <w:rPr>
                <w:bCs/>
                <w:sz w:val="20"/>
                <w:szCs w:val="20"/>
                <w:lang w:val="en-GB"/>
              </w:rPr>
              <w:t>4 Good</w:t>
            </w:r>
          </w:p>
        </w:tc>
        <w:tc>
          <w:tcPr>
            <w:tcW w:w="1667" w:type="pct"/>
          </w:tcPr>
          <w:p w14:paraId="41891E3E" w14:textId="77777777" w:rsidR="00204042" w:rsidRPr="00EA6E35" w:rsidRDefault="00204042" w:rsidP="00EA6E35">
            <w:pPr>
              <w:keepNext/>
              <w:outlineLvl w:val="1"/>
              <w:rPr>
                <w:rFonts w:eastAsia="MS Mincho"/>
                <w:bCs/>
                <w:sz w:val="20"/>
                <w:szCs w:val="20"/>
                <w:lang w:val="en-GB"/>
              </w:rPr>
            </w:pPr>
          </w:p>
        </w:tc>
      </w:tr>
      <w:tr w:rsidR="00EA6E35" w:rsidRPr="00EA6E35" w14:paraId="58F0ADBC" w14:textId="77777777" w:rsidTr="005C677A">
        <w:trPr>
          <w:trHeight w:val="20"/>
          <w:jc w:val="center"/>
        </w:trPr>
        <w:tc>
          <w:tcPr>
            <w:tcW w:w="1666" w:type="pct"/>
            <w:noWrap/>
            <w:hideMark/>
          </w:tcPr>
          <w:p w14:paraId="4C01D254"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7CEEC7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F671019"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5FE17043" w14:textId="77777777" w:rsidR="00AA476E" w:rsidRDefault="00AA476E" w:rsidP="00AF3F59">
            <w:pPr>
              <w:rPr>
                <w:color w:val="404040"/>
                <w:sz w:val="20"/>
                <w:szCs w:val="20"/>
                <w:shd w:val="clear" w:color="auto" w:fill="FFFFFF"/>
                <w:lang w:val="en-GB"/>
              </w:rPr>
            </w:pPr>
          </w:p>
          <w:p w14:paraId="669CAACE" w14:textId="77777777" w:rsidR="001061B4" w:rsidRPr="00EA6E35" w:rsidRDefault="001061B4" w:rsidP="00AF3F59">
            <w:pPr>
              <w:rPr>
                <w:sz w:val="20"/>
                <w:szCs w:val="20"/>
                <w:lang w:val="en-GB"/>
              </w:rPr>
            </w:pPr>
          </w:p>
        </w:tc>
        <w:tc>
          <w:tcPr>
            <w:tcW w:w="1667" w:type="pct"/>
          </w:tcPr>
          <w:p w14:paraId="23519354" w14:textId="77777777" w:rsidR="00204042" w:rsidRPr="00EA6E35" w:rsidRDefault="00F75B27" w:rsidP="00AF3F59">
            <w:pPr>
              <w:contextualSpacing/>
              <w:rPr>
                <w:bCs/>
                <w:sz w:val="20"/>
                <w:szCs w:val="20"/>
                <w:lang w:val="en-GB"/>
              </w:rPr>
            </w:pPr>
            <w:r>
              <w:rPr>
                <w:bCs/>
                <w:sz w:val="20"/>
                <w:szCs w:val="20"/>
                <w:lang w:val="en-GB"/>
              </w:rPr>
              <w:t>4, Good</w:t>
            </w:r>
          </w:p>
        </w:tc>
        <w:tc>
          <w:tcPr>
            <w:tcW w:w="1667" w:type="pct"/>
          </w:tcPr>
          <w:p w14:paraId="0B8DC5FA" w14:textId="77777777" w:rsidR="00204042" w:rsidRPr="00EA6E35" w:rsidRDefault="00204042" w:rsidP="00EA6E35">
            <w:pPr>
              <w:keepNext/>
              <w:outlineLvl w:val="1"/>
              <w:rPr>
                <w:rFonts w:eastAsia="MS Mincho"/>
                <w:bCs/>
                <w:sz w:val="20"/>
                <w:szCs w:val="20"/>
                <w:lang w:val="en-GB"/>
              </w:rPr>
            </w:pPr>
          </w:p>
        </w:tc>
      </w:tr>
      <w:tr w:rsidR="00EA6E35" w:rsidRPr="00EA6E35" w14:paraId="4C5336B6" w14:textId="77777777" w:rsidTr="005C677A">
        <w:trPr>
          <w:trHeight w:val="20"/>
          <w:jc w:val="center"/>
        </w:trPr>
        <w:tc>
          <w:tcPr>
            <w:tcW w:w="1666" w:type="pct"/>
            <w:noWrap/>
            <w:hideMark/>
          </w:tcPr>
          <w:p w14:paraId="2445DBB1"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709D95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FE38F62" w14:textId="77777777" w:rsidR="00204042" w:rsidRPr="00EA6E35" w:rsidRDefault="00EA6E35"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180085F6" w14:textId="77777777" w:rsidR="00204042" w:rsidRPr="00EA6E35" w:rsidRDefault="00F75B27" w:rsidP="00AF3F59">
            <w:pPr>
              <w:contextualSpacing/>
              <w:rPr>
                <w:bCs/>
                <w:sz w:val="20"/>
                <w:szCs w:val="20"/>
                <w:lang w:val="en-GB"/>
              </w:rPr>
            </w:pPr>
            <w:r>
              <w:rPr>
                <w:bCs/>
                <w:sz w:val="20"/>
                <w:szCs w:val="20"/>
                <w:lang w:val="en-GB"/>
              </w:rPr>
              <w:lastRenderedPageBreak/>
              <w:t>3, satisfactory</w:t>
            </w:r>
          </w:p>
        </w:tc>
        <w:tc>
          <w:tcPr>
            <w:tcW w:w="1667" w:type="pct"/>
          </w:tcPr>
          <w:p w14:paraId="671FDC4C" w14:textId="77777777" w:rsidR="00204042" w:rsidRPr="00EA6E35" w:rsidRDefault="00204042" w:rsidP="00EA6E35">
            <w:pPr>
              <w:keepNext/>
              <w:outlineLvl w:val="1"/>
              <w:rPr>
                <w:rFonts w:eastAsia="MS Mincho"/>
                <w:bCs/>
                <w:sz w:val="20"/>
                <w:szCs w:val="20"/>
                <w:lang w:val="en-GB"/>
              </w:rPr>
            </w:pPr>
          </w:p>
        </w:tc>
      </w:tr>
      <w:tr w:rsidR="00EA6E35" w:rsidRPr="00EA6E35" w14:paraId="77B75FD0" w14:textId="77777777" w:rsidTr="005C677A">
        <w:trPr>
          <w:trHeight w:val="20"/>
          <w:jc w:val="center"/>
        </w:trPr>
        <w:tc>
          <w:tcPr>
            <w:tcW w:w="1666" w:type="pct"/>
            <w:noWrap/>
            <w:hideMark/>
          </w:tcPr>
          <w:p w14:paraId="2F66BB8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33635D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1BB56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AFB52E6" w14:textId="77777777" w:rsidR="00204042" w:rsidRPr="00EA6E35" w:rsidRDefault="00F75B27" w:rsidP="00AF3F59">
            <w:pPr>
              <w:contextualSpacing/>
              <w:rPr>
                <w:bCs/>
                <w:sz w:val="20"/>
                <w:szCs w:val="20"/>
                <w:lang w:val="en-GB"/>
              </w:rPr>
            </w:pPr>
            <w:r>
              <w:rPr>
                <w:bCs/>
                <w:sz w:val="20"/>
                <w:szCs w:val="20"/>
                <w:lang w:val="en-GB"/>
              </w:rPr>
              <w:t>3, satisfactory</w:t>
            </w:r>
          </w:p>
        </w:tc>
        <w:tc>
          <w:tcPr>
            <w:tcW w:w="1667" w:type="pct"/>
          </w:tcPr>
          <w:p w14:paraId="06A80AEA" w14:textId="77777777" w:rsidR="00204042" w:rsidRPr="00EA6E35" w:rsidRDefault="00204042" w:rsidP="00EA6E35">
            <w:pPr>
              <w:keepNext/>
              <w:outlineLvl w:val="1"/>
              <w:rPr>
                <w:rFonts w:eastAsia="MS Mincho"/>
                <w:bCs/>
                <w:sz w:val="20"/>
                <w:szCs w:val="20"/>
                <w:lang w:val="en-GB"/>
              </w:rPr>
            </w:pPr>
          </w:p>
        </w:tc>
      </w:tr>
      <w:tr w:rsidR="00EA6E35" w:rsidRPr="00EA6E35" w14:paraId="2AD6D421" w14:textId="77777777" w:rsidTr="005C677A">
        <w:trPr>
          <w:trHeight w:val="20"/>
          <w:jc w:val="center"/>
        </w:trPr>
        <w:tc>
          <w:tcPr>
            <w:tcW w:w="1666" w:type="pct"/>
            <w:noWrap/>
            <w:hideMark/>
          </w:tcPr>
          <w:p w14:paraId="50E3A03A"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4786C00A"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78219D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2667FB" w14:textId="77777777" w:rsidR="00204042" w:rsidRPr="00EA6E35" w:rsidRDefault="00F75B27" w:rsidP="00AF3F59">
            <w:pPr>
              <w:contextualSpacing/>
              <w:rPr>
                <w:bCs/>
                <w:sz w:val="20"/>
                <w:szCs w:val="20"/>
                <w:lang w:val="en-GB"/>
              </w:rPr>
            </w:pPr>
            <w:r>
              <w:rPr>
                <w:bCs/>
                <w:sz w:val="20"/>
                <w:szCs w:val="20"/>
                <w:lang w:val="en-GB"/>
              </w:rPr>
              <w:t>3, Satisfactory</w:t>
            </w:r>
          </w:p>
        </w:tc>
        <w:tc>
          <w:tcPr>
            <w:tcW w:w="1667" w:type="pct"/>
          </w:tcPr>
          <w:p w14:paraId="5D6FF354" w14:textId="77777777" w:rsidR="00204042" w:rsidRPr="00EA6E35" w:rsidRDefault="00204042" w:rsidP="00EA6E35">
            <w:pPr>
              <w:keepNext/>
              <w:outlineLvl w:val="1"/>
              <w:rPr>
                <w:rFonts w:eastAsia="MS Mincho"/>
                <w:bCs/>
                <w:sz w:val="20"/>
                <w:szCs w:val="20"/>
                <w:lang w:val="en-GB"/>
              </w:rPr>
            </w:pPr>
          </w:p>
        </w:tc>
      </w:tr>
      <w:tr w:rsidR="00EA6E35" w:rsidRPr="00EA6E35" w14:paraId="7825AF57" w14:textId="77777777" w:rsidTr="005C677A">
        <w:trPr>
          <w:trHeight w:val="20"/>
          <w:jc w:val="center"/>
        </w:trPr>
        <w:tc>
          <w:tcPr>
            <w:tcW w:w="1666" w:type="pct"/>
            <w:noWrap/>
            <w:hideMark/>
          </w:tcPr>
          <w:p w14:paraId="0E94BE1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7B4C885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217363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0F88AAB0"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0908E454" w14:textId="77777777" w:rsidR="00204042" w:rsidRPr="00EA6E35" w:rsidRDefault="00F75B27" w:rsidP="00AF3F59">
            <w:pPr>
              <w:contextualSpacing/>
              <w:rPr>
                <w:bCs/>
                <w:sz w:val="20"/>
                <w:szCs w:val="20"/>
                <w:lang w:val="en-GB"/>
              </w:rPr>
            </w:pPr>
            <w:r>
              <w:rPr>
                <w:bCs/>
                <w:sz w:val="20"/>
                <w:szCs w:val="20"/>
                <w:lang w:val="en-GB"/>
              </w:rPr>
              <w:t>2= Needs improvement</w:t>
            </w:r>
          </w:p>
        </w:tc>
        <w:tc>
          <w:tcPr>
            <w:tcW w:w="1667" w:type="pct"/>
          </w:tcPr>
          <w:p w14:paraId="352C1B72" w14:textId="77777777" w:rsidR="00204042" w:rsidRPr="00EA6E35" w:rsidRDefault="00426C3B" w:rsidP="00426C3B">
            <w:pPr>
              <w:keepNext/>
              <w:jc w:val="both"/>
              <w:outlineLvl w:val="1"/>
              <w:rPr>
                <w:rFonts w:eastAsia="MS Mincho"/>
                <w:bCs/>
                <w:sz w:val="20"/>
                <w:szCs w:val="20"/>
                <w:lang w:val="en-GB"/>
              </w:rPr>
            </w:pPr>
            <w:r>
              <w:t>All necessary corrections have been made regarding the references section. Relevant and recent studies related to cyberbullying, social media usage, women’s digital safety, and psychological impacts have been added to strengthen the literature support of the study. In addition, all references and citations have been carefully revised and formatted according to APA 7th edition style to ensure consistency, relevance, and adequacy in number.</w:t>
            </w:r>
          </w:p>
        </w:tc>
      </w:tr>
      <w:tr w:rsidR="00EA6E35" w:rsidRPr="00EA6E35" w14:paraId="41BC18D6" w14:textId="77777777" w:rsidTr="005C677A">
        <w:trPr>
          <w:trHeight w:val="20"/>
          <w:jc w:val="center"/>
        </w:trPr>
        <w:tc>
          <w:tcPr>
            <w:tcW w:w="1666" w:type="pct"/>
            <w:noWrap/>
            <w:hideMark/>
          </w:tcPr>
          <w:p w14:paraId="58C48F05"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7AF9AB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6D0426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E8FC83A"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D012113" w14:textId="77777777" w:rsidR="00204042" w:rsidRPr="00EA6E35" w:rsidRDefault="00F75B27" w:rsidP="00AF3F59">
            <w:pPr>
              <w:contextualSpacing/>
              <w:rPr>
                <w:bCs/>
                <w:sz w:val="20"/>
                <w:szCs w:val="20"/>
                <w:lang w:val="en-GB"/>
              </w:rPr>
            </w:pPr>
            <w:r>
              <w:rPr>
                <w:bCs/>
                <w:sz w:val="20"/>
                <w:szCs w:val="20"/>
                <w:lang w:val="en-GB"/>
              </w:rPr>
              <w:t>3= Needs improvement</w:t>
            </w:r>
          </w:p>
        </w:tc>
        <w:tc>
          <w:tcPr>
            <w:tcW w:w="1667" w:type="pct"/>
          </w:tcPr>
          <w:p w14:paraId="0F5EC519" w14:textId="77777777" w:rsidR="00204042" w:rsidRPr="00EA6E35" w:rsidRDefault="00426C3B" w:rsidP="00426C3B">
            <w:pPr>
              <w:keepNext/>
              <w:jc w:val="both"/>
              <w:outlineLvl w:val="1"/>
              <w:rPr>
                <w:rFonts w:eastAsia="MS Mincho"/>
                <w:bCs/>
                <w:sz w:val="20"/>
                <w:szCs w:val="20"/>
                <w:lang w:val="en-GB"/>
              </w:rPr>
            </w:pPr>
            <w:r>
              <w:t>All language-related corrections have been carried out throughout the manuscript. The manuscript has been thoroughly revised to improve clarity, readability, grammar, sentence structure, and academic presentation. Technical terms and research concepts have been rewritten in a more clear and understandable manner to enhance the overall quality and comprehension of the study.</w:t>
            </w:r>
          </w:p>
        </w:tc>
      </w:tr>
    </w:tbl>
    <w:p w14:paraId="6811B1E4" w14:textId="77777777" w:rsidR="00204042" w:rsidRDefault="00204042">
      <w:pPr>
        <w:jc w:val="both"/>
        <w:rPr>
          <w:rFonts w:eastAsia="MS Mincho"/>
          <w:b/>
          <w:bCs/>
          <w:sz w:val="20"/>
          <w:szCs w:val="20"/>
          <w:u w:val="single"/>
          <w:lang w:val="en-GB"/>
        </w:rPr>
      </w:pPr>
    </w:p>
    <w:p w14:paraId="09E2641A" w14:textId="77777777" w:rsidR="00AA476E" w:rsidRPr="00AF3F59" w:rsidRDefault="00AA476E">
      <w:pPr>
        <w:jc w:val="both"/>
        <w:rPr>
          <w:rFonts w:eastAsia="MS Mincho"/>
          <w:b/>
          <w:bCs/>
          <w:sz w:val="20"/>
          <w:szCs w:val="20"/>
          <w:u w:val="single"/>
          <w:lang w:val="en-GB"/>
        </w:rPr>
      </w:pPr>
    </w:p>
    <w:p w14:paraId="4D26FEFA"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6C10AC3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2A41E9F9" w14:textId="77777777" w:rsidTr="001061B4">
        <w:trPr>
          <w:trHeight w:val="20"/>
          <w:jc w:val="center"/>
        </w:trPr>
        <w:tc>
          <w:tcPr>
            <w:tcW w:w="1666" w:type="pct"/>
            <w:noWrap/>
          </w:tcPr>
          <w:p w14:paraId="56AC7DD2" w14:textId="77777777" w:rsidR="00204042" w:rsidRPr="00EA6E35" w:rsidRDefault="00204042" w:rsidP="00EA6E35">
            <w:pPr>
              <w:keepNext/>
              <w:outlineLvl w:val="1"/>
              <w:rPr>
                <w:rFonts w:eastAsia="MS Mincho"/>
                <w:b/>
                <w:bCs/>
                <w:sz w:val="20"/>
                <w:szCs w:val="20"/>
                <w:lang w:val="en-GB"/>
              </w:rPr>
            </w:pPr>
          </w:p>
        </w:tc>
        <w:tc>
          <w:tcPr>
            <w:tcW w:w="1667" w:type="pct"/>
          </w:tcPr>
          <w:p w14:paraId="3263BD3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375F2F0A" w14:textId="77777777" w:rsidR="00204042" w:rsidRPr="00EA6E35" w:rsidRDefault="00204042" w:rsidP="00AF3F59">
            <w:pPr>
              <w:rPr>
                <w:sz w:val="20"/>
                <w:szCs w:val="20"/>
                <w:lang w:val="en-GB"/>
              </w:rPr>
            </w:pPr>
          </w:p>
        </w:tc>
        <w:tc>
          <w:tcPr>
            <w:tcW w:w="1667" w:type="pct"/>
          </w:tcPr>
          <w:p w14:paraId="599C6BB9"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60DD70EC" w14:textId="77777777" w:rsidR="00204042" w:rsidRPr="00EA6E35" w:rsidRDefault="00204042" w:rsidP="00EA6E35">
            <w:pPr>
              <w:keepNext/>
              <w:outlineLvl w:val="1"/>
              <w:rPr>
                <w:rFonts w:eastAsia="MS Mincho"/>
                <w:bCs/>
                <w:sz w:val="20"/>
                <w:szCs w:val="20"/>
                <w:lang w:val="en-GB"/>
              </w:rPr>
            </w:pPr>
          </w:p>
        </w:tc>
      </w:tr>
      <w:tr w:rsidR="00EA6E35" w:rsidRPr="00EA6E35" w14:paraId="5E49E6BE" w14:textId="77777777" w:rsidTr="001061B4">
        <w:trPr>
          <w:trHeight w:val="20"/>
          <w:jc w:val="center"/>
        </w:trPr>
        <w:tc>
          <w:tcPr>
            <w:tcW w:w="1666" w:type="pct"/>
            <w:noWrap/>
          </w:tcPr>
          <w:p w14:paraId="3DB9BFF0"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1A0522CC" w14:textId="77777777" w:rsidR="00204042" w:rsidRPr="00EA6E35" w:rsidRDefault="00204042" w:rsidP="00AF3F59">
            <w:pPr>
              <w:rPr>
                <w:bCs/>
                <w:sz w:val="20"/>
                <w:szCs w:val="20"/>
                <w:lang w:val="en-GB"/>
              </w:rPr>
            </w:pPr>
          </w:p>
          <w:p w14:paraId="52149FF5"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C496E84" w14:textId="77777777" w:rsidR="00204042" w:rsidRPr="00EA6E35" w:rsidRDefault="00204042" w:rsidP="00AF3F59">
            <w:pPr>
              <w:rPr>
                <w:sz w:val="20"/>
                <w:szCs w:val="20"/>
                <w:u w:val="single"/>
                <w:lang w:val="en-GB"/>
              </w:rPr>
            </w:pPr>
          </w:p>
        </w:tc>
        <w:tc>
          <w:tcPr>
            <w:tcW w:w="1667" w:type="pct"/>
          </w:tcPr>
          <w:p w14:paraId="2821A91A" w14:textId="77777777" w:rsidR="00204042" w:rsidRPr="00EA6E35" w:rsidRDefault="002B5605" w:rsidP="00AB0582">
            <w:pPr>
              <w:ind w:left="360"/>
              <w:jc w:val="both"/>
              <w:rPr>
                <w:b/>
                <w:bCs/>
                <w:sz w:val="20"/>
                <w:szCs w:val="20"/>
                <w:lang w:val="en-GB"/>
              </w:rPr>
            </w:pPr>
            <w:r>
              <w:rPr>
                <w:b/>
                <w:bCs/>
                <w:sz w:val="20"/>
                <w:szCs w:val="20"/>
                <w:lang w:val="en-GB"/>
              </w:rPr>
              <w:t>No</w:t>
            </w:r>
            <w:r w:rsidR="00AB0582">
              <w:rPr>
                <w:b/>
                <w:bCs/>
                <w:sz w:val="20"/>
                <w:szCs w:val="20"/>
                <w:lang w:val="en-GB"/>
              </w:rPr>
              <w:t>, the title is just telling the reader about the sample, a single variable, and the location or where it is happening. It is a bit flat; it doesn’t tell its reader about the prevalence, its psychological impact, or how to deal with it. It failed to explain the direction of the research, I,e relationship, or difference?</w:t>
            </w:r>
          </w:p>
        </w:tc>
        <w:tc>
          <w:tcPr>
            <w:tcW w:w="1667" w:type="pct"/>
          </w:tcPr>
          <w:p w14:paraId="2E611AB2" w14:textId="77777777" w:rsidR="00204042" w:rsidRPr="00EA6E35" w:rsidRDefault="005B345E" w:rsidP="00F86108">
            <w:pPr>
              <w:keepNext/>
              <w:jc w:val="both"/>
              <w:outlineLvl w:val="1"/>
              <w:rPr>
                <w:rFonts w:eastAsia="MS Mincho"/>
                <w:bCs/>
                <w:sz w:val="20"/>
                <w:szCs w:val="20"/>
                <w:lang w:val="en-GB"/>
              </w:rPr>
            </w:pPr>
            <w:r>
              <w:t xml:space="preserve">We agree that the original title was overly descriptive and did not adequately convey the direction or focus of the study. The title has been revised to: </w:t>
            </w:r>
            <w:r w:rsidRPr="005B345E">
              <w:rPr>
                <w:rStyle w:val="Emphasis"/>
                <w:rFonts w:eastAsia="MS Mincho"/>
                <w:b/>
                <w:i w:val="0"/>
              </w:rPr>
              <w:t>"Prevalence and Psychological Impact of Cyberbullying Among Female College Students: Examining Differences by Social Media Usage, Residence, and College Location in Sivaganga District, Tamil Nadu."</w:t>
            </w:r>
            <w:r>
              <w:t xml:space="preserve"> The revised title now explicitly signals the study's focus on prevalence, psychological dimensions, and differential analysis — providing the reader with a clearer understanding of the research direction and scope.</w:t>
            </w:r>
          </w:p>
        </w:tc>
      </w:tr>
      <w:tr w:rsidR="00EA6E35" w:rsidRPr="00EA6E35" w14:paraId="55AE4836" w14:textId="77777777" w:rsidTr="001061B4">
        <w:trPr>
          <w:trHeight w:val="20"/>
          <w:jc w:val="center"/>
        </w:trPr>
        <w:tc>
          <w:tcPr>
            <w:tcW w:w="1666" w:type="pct"/>
            <w:noWrap/>
          </w:tcPr>
          <w:p w14:paraId="5425FD2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506EDF12" w14:textId="77777777" w:rsidR="00204042" w:rsidRPr="00EA6E35" w:rsidRDefault="00EA6E35" w:rsidP="00AF3F59">
            <w:pPr>
              <w:rPr>
                <w:bCs/>
                <w:sz w:val="20"/>
                <w:szCs w:val="20"/>
                <w:lang w:val="en-GB"/>
              </w:rPr>
            </w:pPr>
            <w:r w:rsidRPr="00EA6E35">
              <w:rPr>
                <w:bCs/>
                <w:sz w:val="20"/>
                <w:szCs w:val="20"/>
                <w:lang w:val="en-GB"/>
              </w:rPr>
              <w:t>s</w:t>
            </w:r>
          </w:p>
          <w:p w14:paraId="48709E10"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236CB490" w14:textId="77777777" w:rsidR="00204042" w:rsidRPr="00EA6E35" w:rsidRDefault="00204042" w:rsidP="00AF3F59">
            <w:pPr>
              <w:rPr>
                <w:sz w:val="20"/>
                <w:szCs w:val="20"/>
                <w:lang w:val="en-GB"/>
              </w:rPr>
            </w:pPr>
          </w:p>
        </w:tc>
        <w:tc>
          <w:tcPr>
            <w:tcW w:w="1667" w:type="pct"/>
          </w:tcPr>
          <w:p w14:paraId="1C57CF9B" w14:textId="77777777" w:rsidR="00204042" w:rsidRPr="00EA6E35" w:rsidRDefault="002B5605" w:rsidP="00AB0582">
            <w:pPr>
              <w:ind w:left="360"/>
              <w:jc w:val="both"/>
              <w:rPr>
                <w:b/>
                <w:bCs/>
                <w:sz w:val="20"/>
                <w:szCs w:val="20"/>
                <w:lang w:val="en-GB"/>
              </w:rPr>
            </w:pPr>
            <w:r>
              <w:rPr>
                <w:b/>
                <w:bCs/>
                <w:sz w:val="20"/>
                <w:szCs w:val="20"/>
                <w:lang w:val="en-GB"/>
              </w:rPr>
              <w:t>No, throughout the research manuscript, the researcher is not clear about the direction of the research. The researcher has only tried to link or associate some variables together, but is unable to clearly define or explain their connectivity.</w:t>
            </w:r>
          </w:p>
        </w:tc>
        <w:tc>
          <w:tcPr>
            <w:tcW w:w="1667" w:type="pct"/>
          </w:tcPr>
          <w:p w14:paraId="6FC4383C" w14:textId="77777777" w:rsidR="00204042" w:rsidRPr="00EA6E35" w:rsidRDefault="005B345E" w:rsidP="00F86108">
            <w:pPr>
              <w:keepNext/>
              <w:jc w:val="both"/>
              <w:outlineLvl w:val="1"/>
              <w:rPr>
                <w:rFonts w:eastAsia="MS Mincho"/>
                <w:bCs/>
                <w:sz w:val="20"/>
                <w:szCs w:val="20"/>
                <w:lang w:val="en-GB"/>
              </w:rPr>
            </w:pPr>
            <w:r>
              <w:t xml:space="preserve">We acknowledge that the research direction  specifically, that the study examines </w:t>
            </w:r>
            <w:r w:rsidRPr="00734A5A">
              <w:rPr>
                <w:rStyle w:val="Emphasis"/>
                <w:rFonts w:eastAsia="MS Mincho"/>
                <w:i w:val="0"/>
              </w:rPr>
              <w:t>differences</w:t>
            </w:r>
            <w:r>
              <w:t xml:space="preserve"> in cyberbullying experiences rather than correlational or associative patterns  was not made explicit in the abstract or consistently throughout the manuscript. To address this, we have revised the abstract to clearly state the dependent variable (cyberbullying experience) and the independent variables (college location, student residence, and social media usage level), and to specify that group differences were tested using independent samples t-test and one-way ANOVA. We have also clarified the direction of significant findings. Corresponding revisions have been made throughout the manuscript to ensure consistency in how variable relationships are framed and described.</w:t>
            </w:r>
          </w:p>
        </w:tc>
      </w:tr>
      <w:tr w:rsidR="00EA6E35" w:rsidRPr="00EA6E35" w14:paraId="2F3594BC" w14:textId="77777777" w:rsidTr="001061B4">
        <w:trPr>
          <w:trHeight w:val="20"/>
          <w:jc w:val="center"/>
        </w:trPr>
        <w:tc>
          <w:tcPr>
            <w:tcW w:w="1666" w:type="pct"/>
            <w:noWrap/>
            <w:hideMark/>
          </w:tcPr>
          <w:p w14:paraId="1A15278C"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389AD6DD"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2731AE2F"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7F40902" w14:textId="77777777" w:rsidR="00204042" w:rsidRPr="00EA6E35" w:rsidRDefault="00B96337" w:rsidP="00AB0582">
            <w:pPr>
              <w:contextualSpacing/>
              <w:jc w:val="both"/>
              <w:rPr>
                <w:bCs/>
                <w:sz w:val="20"/>
                <w:szCs w:val="20"/>
                <w:lang w:val="en-GB"/>
              </w:rPr>
            </w:pPr>
            <w:r>
              <w:rPr>
                <w:bCs/>
                <w:sz w:val="20"/>
                <w:szCs w:val="20"/>
                <w:lang w:val="en-GB"/>
              </w:rPr>
              <w:t>R</w:t>
            </w:r>
            <w:r w:rsidR="006D09EA">
              <w:rPr>
                <w:bCs/>
                <w:sz w:val="20"/>
                <w:szCs w:val="20"/>
                <w:lang w:val="en-GB"/>
              </w:rPr>
              <w:t xml:space="preserve">esearch methodology is incorrect, the researcher has used a simple random sampling technique.It would be </w:t>
            </w:r>
            <w:r w:rsidR="002B5605">
              <w:rPr>
                <w:bCs/>
                <w:sz w:val="20"/>
                <w:szCs w:val="20"/>
                <w:lang w:val="en-GB"/>
              </w:rPr>
              <w:t xml:space="preserve">a </w:t>
            </w:r>
            <w:r w:rsidR="006D09EA">
              <w:rPr>
                <w:bCs/>
                <w:sz w:val="20"/>
                <w:szCs w:val="20"/>
                <w:lang w:val="en-GB"/>
              </w:rPr>
              <w:t xml:space="preserve">suitable </w:t>
            </w:r>
            <w:r w:rsidR="002B5605">
              <w:rPr>
                <w:bCs/>
                <w:sz w:val="20"/>
                <w:szCs w:val="20"/>
                <w:lang w:val="en-GB"/>
              </w:rPr>
              <w:t xml:space="preserve">choice </w:t>
            </w:r>
            <w:r w:rsidR="006D09EA">
              <w:rPr>
                <w:bCs/>
                <w:sz w:val="20"/>
                <w:szCs w:val="20"/>
                <w:lang w:val="en-GB"/>
              </w:rPr>
              <w:t xml:space="preserve">if the researcher </w:t>
            </w:r>
            <w:r w:rsidR="002B5605">
              <w:rPr>
                <w:bCs/>
                <w:sz w:val="20"/>
                <w:szCs w:val="20"/>
                <w:lang w:val="en-GB"/>
              </w:rPr>
              <w:t>uses a non-probability</w:t>
            </w:r>
            <w:r w:rsidR="006D09EA">
              <w:rPr>
                <w:bCs/>
                <w:sz w:val="20"/>
                <w:szCs w:val="20"/>
                <w:lang w:val="en-GB"/>
              </w:rPr>
              <w:t xml:space="preserve"> purposive sampling </w:t>
            </w:r>
            <w:r w:rsidR="002B5605">
              <w:rPr>
                <w:bCs/>
                <w:sz w:val="20"/>
                <w:szCs w:val="20"/>
                <w:lang w:val="en-GB"/>
              </w:rPr>
              <w:t>technique, because the inclusion criteria are based on specific characteristics or experiences: i, e., only female participants facing cyberbullying.</w:t>
            </w:r>
          </w:p>
        </w:tc>
        <w:tc>
          <w:tcPr>
            <w:tcW w:w="1667" w:type="pct"/>
          </w:tcPr>
          <w:p w14:paraId="280A5397" w14:textId="77777777" w:rsidR="00204042" w:rsidRPr="00EA6E35" w:rsidRDefault="005E3936" w:rsidP="00F86108">
            <w:pPr>
              <w:keepNext/>
              <w:jc w:val="both"/>
              <w:outlineLvl w:val="1"/>
              <w:rPr>
                <w:rFonts w:eastAsia="MS Mincho"/>
                <w:bCs/>
                <w:sz w:val="20"/>
                <w:szCs w:val="20"/>
                <w:lang w:val="en-GB"/>
              </w:rPr>
            </w:pPr>
            <w:r>
              <w:t>We acknowledge that the use of simple random sampling was inconsistent with the study's inclusion criteria, which implicitly required participants to have experience with cyberbullying through digital platforms. Since the study targeted a specific subgroup based on a particular lived experience  rather than the general female college student population  a non-probability purposive sampling technique is indeed the more appropriate and scientifically rigorous choice. Accordingly, the sampling technique has been revised to purposive sampling throughout the manuscript, and explicit inclusion criteria have been added to the methodology section: (i) female students currently enrolled in undergraduate programmes in Sivaganga District, (ii) active users of at least one social media or digital communication platform, and (iii) self-reported experience of one or more forms of cyberbullying. The abstract, methodology, and limitations sections have been updated to reflect this revision consistently.</w:t>
            </w:r>
          </w:p>
        </w:tc>
      </w:tr>
      <w:tr w:rsidR="00EA6E35" w:rsidRPr="00EA6E35" w14:paraId="2D4E5A59" w14:textId="77777777" w:rsidTr="001061B4">
        <w:trPr>
          <w:trHeight w:val="20"/>
          <w:jc w:val="center"/>
        </w:trPr>
        <w:tc>
          <w:tcPr>
            <w:tcW w:w="1666" w:type="pct"/>
            <w:noWrap/>
          </w:tcPr>
          <w:p w14:paraId="3597B1B6"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17895C8D" w14:textId="77777777" w:rsidR="00204042" w:rsidRPr="00EA6E35" w:rsidRDefault="00EA6E35" w:rsidP="00AF3F59">
            <w:pPr>
              <w:rPr>
                <w:bCs/>
                <w:sz w:val="20"/>
                <w:szCs w:val="20"/>
                <w:lang w:val="en-GB"/>
              </w:rPr>
            </w:pPr>
            <w:r w:rsidRPr="00EA6E35">
              <w:rPr>
                <w:bCs/>
                <w:sz w:val="20"/>
                <w:szCs w:val="20"/>
                <w:lang w:val="en-GB"/>
              </w:rPr>
              <w:t>(YES or NO)</w:t>
            </w:r>
          </w:p>
          <w:p w14:paraId="0BB04100" w14:textId="77777777" w:rsidR="00204042" w:rsidRPr="00EA6E35" w:rsidRDefault="00204042" w:rsidP="00AF3F59">
            <w:pPr>
              <w:rPr>
                <w:bCs/>
                <w:sz w:val="20"/>
                <w:szCs w:val="20"/>
                <w:lang w:val="en-GB"/>
              </w:rPr>
            </w:pPr>
          </w:p>
          <w:p w14:paraId="03BA6430"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20A227FB" w14:textId="77777777" w:rsidR="00204042" w:rsidRPr="00EA6E35" w:rsidRDefault="00204042" w:rsidP="00AF3F59">
            <w:pPr>
              <w:rPr>
                <w:b/>
                <w:bCs/>
                <w:sz w:val="20"/>
                <w:szCs w:val="20"/>
                <w:lang w:val="en-GB"/>
              </w:rPr>
            </w:pPr>
          </w:p>
        </w:tc>
        <w:tc>
          <w:tcPr>
            <w:tcW w:w="1667" w:type="pct"/>
          </w:tcPr>
          <w:p w14:paraId="07E497E9" w14:textId="77777777" w:rsidR="00204042" w:rsidRPr="00EA6E35" w:rsidRDefault="002B5605" w:rsidP="00AB0582">
            <w:pPr>
              <w:contextualSpacing/>
              <w:jc w:val="both"/>
              <w:rPr>
                <w:bCs/>
                <w:sz w:val="20"/>
                <w:szCs w:val="20"/>
                <w:lang w:val="en-GB"/>
              </w:rPr>
            </w:pPr>
            <w:r>
              <w:rPr>
                <w:bCs/>
                <w:sz w:val="20"/>
                <w:szCs w:val="20"/>
                <w:lang w:val="en-GB"/>
              </w:rPr>
              <w:t xml:space="preserve">No, it is not a matter of recent or sufficient, but my serious concern is that not all the references are in APA style </w:t>
            </w:r>
          </w:p>
        </w:tc>
        <w:tc>
          <w:tcPr>
            <w:tcW w:w="1667" w:type="pct"/>
          </w:tcPr>
          <w:p w14:paraId="67A4834F" w14:textId="77777777" w:rsidR="00204042" w:rsidRPr="00EA6E35" w:rsidRDefault="005E3936" w:rsidP="00F86108">
            <w:pPr>
              <w:keepNext/>
              <w:jc w:val="both"/>
              <w:outlineLvl w:val="1"/>
              <w:rPr>
                <w:rFonts w:eastAsia="MS Mincho"/>
                <w:bCs/>
                <w:sz w:val="20"/>
                <w:szCs w:val="20"/>
                <w:lang w:val="en-GB"/>
              </w:rPr>
            </w:pPr>
            <w:r>
              <w:t>We acknowledge that several references were not consistently formatted in APA 7th edition style. The specific errors corrected include: missing spaces before the ampersand (&amp;) in author lists; incorrect capitalisation of journal names; use of hyphens (-) instead of en dashes (–) in page ranges; omission of editor names in a book chapter entry; incorrect author name order (last name, initial not followed) in one reference; conference proceedings not prefaced with "Proceedings of the…"; and ampersand symbols retained within journal titles where "and" is required. All 24 references have been reviewed and corrected to strict APA 7th edition format throughout the revised manuscript.</w:t>
            </w:r>
          </w:p>
        </w:tc>
      </w:tr>
      <w:tr w:rsidR="00EA6E35" w:rsidRPr="00EA6E35" w14:paraId="70B18178" w14:textId="77777777" w:rsidTr="001061B4">
        <w:trPr>
          <w:trHeight w:val="20"/>
          <w:jc w:val="center"/>
        </w:trPr>
        <w:tc>
          <w:tcPr>
            <w:tcW w:w="1666" w:type="pct"/>
            <w:noWrap/>
          </w:tcPr>
          <w:p w14:paraId="31ECCA58"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641B6CC8" w14:textId="77777777" w:rsidR="00204042" w:rsidRPr="00EA6E35" w:rsidRDefault="00EA6E35" w:rsidP="00AF3F59">
            <w:pPr>
              <w:rPr>
                <w:bCs/>
                <w:sz w:val="20"/>
                <w:szCs w:val="20"/>
                <w:lang w:val="en-GB"/>
              </w:rPr>
            </w:pPr>
            <w:r w:rsidRPr="00EA6E35">
              <w:rPr>
                <w:bCs/>
                <w:sz w:val="20"/>
                <w:szCs w:val="20"/>
                <w:lang w:val="en-GB"/>
              </w:rPr>
              <w:t>(YES or NO)</w:t>
            </w:r>
          </w:p>
          <w:p w14:paraId="0B291432" w14:textId="77777777" w:rsidR="00204042" w:rsidRPr="00EA6E35" w:rsidRDefault="00204042" w:rsidP="00AF3F59">
            <w:pPr>
              <w:rPr>
                <w:bCs/>
                <w:sz w:val="20"/>
                <w:szCs w:val="20"/>
                <w:lang w:val="en-GB"/>
              </w:rPr>
            </w:pPr>
          </w:p>
          <w:p w14:paraId="41F865FB"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716D2147" w14:textId="77777777" w:rsidR="00204042" w:rsidRPr="00EA6E35" w:rsidRDefault="00204042" w:rsidP="00AF3F59">
            <w:pPr>
              <w:rPr>
                <w:bCs/>
                <w:sz w:val="20"/>
                <w:szCs w:val="20"/>
                <w:lang w:val="en-GB"/>
              </w:rPr>
            </w:pPr>
          </w:p>
        </w:tc>
        <w:tc>
          <w:tcPr>
            <w:tcW w:w="1667" w:type="pct"/>
          </w:tcPr>
          <w:p w14:paraId="02A28B7F" w14:textId="77777777" w:rsidR="00204042" w:rsidRPr="00EA6E35" w:rsidRDefault="002B5605" w:rsidP="00AF3F59">
            <w:pPr>
              <w:contextualSpacing/>
              <w:rPr>
                <w:bCs/>
                <w:sz w:val="20"/>
                <w:szCs w:val="20"/>
                <w:lang w:val="en-GB"/>
              </w:rPr>
            </w:pPr>
            <w:r>
              <w:rPr>
                <w:bCs/>
                <w:sz w:val="20"/>
                <w:szCs w:val="20"/>
                <w:lang w:val="en-GB"/>
              </w:rPr>
              <w:t>Yes</w:t>
            </w:r>
          </w:p>
        </w:tc>
        <w:tc>
          <w:tcPr>
            <w:tcW w:w="1667" w:type="pct"/>
          </w:tcPr>
          <w:p w14:paraId="30CE2D6D" w14:textId="77777777" w:rsidR="00204042" w:rsidRPr="00EA6E35" w:rsidRDefault="005E3936" w:rsidP="003945CC">
            <w:pPr>
              <w:pStyle w:val="font-claude-response-body"/>
              <w:jc w:val="both"/>
              <w:rPr>
                <w:rFonts w:eastAsia="MS Mincho"/>
                <w:bCs/>
                <w:sz w:val="20"/>
                <w:szCs w:val="20"/>
                <w:lang w:val="en-GB"/>
              </w:rPr>
            </w:pPr>
            <w:r>
              <w:t xml:space="preserve">We acknowledge that the manuscript did not adequately address several critical ethical requirements. The following issues have been identified and fully corrected in the revised manuscript.First, no mention of ethical approval was made in the original submission. A formal ethics statement has now been added, including the name of the approving body, the reference number, and the date of approval. Second, the manuscript did not report that informed consent was obtained from participants. This has been addressed with a detailed consent statement </w:t>
            </w:r>
            <w:r>
              <w:lastRenderedPageBreak/>
              <w:t>in the revised methodology section. Third, no assurance of participant confidentiality and anonymity was provided, which is a serious omission given the sensitive nature of cyberbullying data. A comprehensive confidentiality statement has been added. Fourth, since the study required participants to recall potentially distressing experiences of online harassment and victimisation, the absence of any psychological support provision was ethically inadequate. A debriefing and referral statement has been incorporated. Fifth, the voluntary nature of participation and participants' right to withdraw were not stated in the original manuscript; both have been explicitly addressed in the revised ethics subsection. Sixth, no mention of institutional permission from participating colleges was included; this has been added. Seventh, data storage and management procedures were not described; a data protection statement has been added in line with institutional guidelines. Finally, the reference to Lesueur et al. (2024), which pertains to a clinical population in an unrelated context, has been removed from the reference list as it was contextually and ethically inappropriate for a study involving college students.A dedicated subsection titled "Ethical Considerations" (Section 3.7) has been added to the methodology section of the revised manuscript to address all of the above points comprehensively.</w:t>
            </w:r>
          </w:p>
        </w:tc>
      </w:tr>
    </w:tbl>
    <w:p w14:paraId="5EB8AB77" w14:textId="77777777" w:rsidR="008C2CD0" w:rsidRPr="008C2CD0" w:rsidRDefault="008C2CD0" w:rsidP="008C2CD0">
      <w:pPr>
        <w:spacing w:after="160" w:line="259" w:lineRule="auto"/>
        <w:rPr>
          <w:rFonts w:ascii="Calibri" w:eastAsia="Calibri" w:hAnsi="Calibri"/>
          <w:sz w:val="22"/>
          <w:szCs w:val="22"/>
          <w:lang w:val="en-IN"/>
        </w:rPr>
      </w:pPr>
    </w:p>
    <w:p w14:paraId="6D96D0C4" w14:textId="77777777" w:rsidR="008C2CD0" w:rsidRPr="008C2CD0" w:rsidRDefault="008C2CD0" w:rsidP="008C2CD0">
      <w:pPr>
        <w:spacing w:after="200" w:line="276" w:lineRule="auto"/>
        <w:rPr>
          <w:rFonts w:ascii="Calibri" w:eastAsia="Calibri" w:hAnsi="Calibri"/>
          <w:sz w:val="28"/>
          <w:szCs w:val="22"/>
          <w:lang w:val="en-GB"/>
        </w:rPr>
      </w:pPr>
    </w:p>
    <w:sectPr w:rsidR="008C2CD0" w:rsidRPr="008C2CD0" w:rsidSect="0056163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9990" w14:textId="77777777" w:rsidR="005807A2" w:rsidRDefault="005807A2">
      <w:r>
        <w:separator/>
      </w:r>
    </w:p>
  </w:endnote>
  <w:endnote w:type="continuationSeparator" w:id="0">
    <w:p w14:paraId="40E4FBED" w14:textId="77777777" w:rsidR="005807A2" w:rsidRDefault="0058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42E34" w14:textId="77777777" w:rsidR="006D09EA" w:rsidRDefault="006D09EA">
    <w:pPr>
      <w:pStyle w:val="Footer"/>
      <w:jc w:val="right"/>
    </w:pPr>
  </w:p>
  <w:p w14:paraId="7B8D868F" w14:textId="77777777" w:rsidR="006D09EA" w:rsidRDefault="006D09EA">
    <w:pPr>
      <w:pStyle w:val="Footer"/>
      <w:jc w:val="right"/>
      <w:rPr>
        <w:b/>
        <w:sz w:val="20"/>
      </w:rPr>
    </w:pPr>
    <w:r>
      <w:rPr>
        <w:sz w:val="20"/>
      </w:rPr>
      <w:t xml:space="preserve">Page </w:t>
    </w:r>
    <w:r w:rsidR="00561632">
      <w:rPr>
        <w:b/>
        <w:sz w:val="20"/>
      </w:rPr>
      <w:fldChar w:fldCharType="begin"/>
    </w:r>
    <w:r>
      <w:rPr>
        <w:b/>
        <w:sz w:val="20"/>
      </w:rPr>
      <w:instrText xml:space="preserve"> PAGE </w:instrText>
    </w:r>
    <w:r w:rsidR="00561632">
      <w:rPr>
        <w:b/>
        <w:sz w:val="20"/>
      </w:rPr>
      <w:fldChar w:fldCharType="separate"/>
    </w:r>
    <w:r w:rsidR="003945CC">
      <w:rPr>
        <w:b/>
        <w:noProof/>
        <w:sz w:val="20"/>
      </w:rPr>
      <w:t>4</w:t>
    </w:r>
    <w:r w:rsidR="00561632">
      <w:rPr>
        <w:b/>
        <w:sz w:val="20"/>
      </w:rPr>
      <w:fldChar w:fldCharType="end"/>
    </w:r>
    <w:r>
      <w:rPr>
        <w:sz w:val="20"/>
      </w:rPr>
      <w:t xml:space="preserve"> of </w:t>
    </w:r>
    <w:r w:rsidR="00561632">
      <w:rPr>
        <w:b/>
        <w:sz w:val="20"/>
      </w:rPr>
      <w:fldChar w:fldCharType="begin"/>
    </w:r>
    <w:r>
      <w:rPr>
        <w:b/>
        <w:sz w:val="20"/>
      </w:rPr>
      <w:instrText xml:space="preserve"> NUMPAGES  </w:instrText>
    </w:r>
    <w:r w:rsidR="00561632">
      <w:rPr>
        <w:b/>
        <w:sz w:val="20"/>
      </w:rPr>
      <w:fldChar w:fldCharType="separate"/>
    </w:r>
    <w:r w:rsidR="003945CC">
      <w:rPr>
        <w:b/>
        <w:noProof/>
        <w:sz w:val="20"/>
      </w:rPr>
      <w:t>4</w:t>
    </w:r>
    <w:r w:rsidR="00561632">
      <w:rPr>
        <w:b/>
        <w:sz w:val="20"/>
      </w:rPr>
      <w:fldChar w:fldCharType="end"/>
    </w:r>
  </w:p>
  <w:p w14:paraId="7F701DF2" w14:textId="77777777" w:rsidR="006D09EA" w:rsidRDefault="006D09EA">
    <w:pPr>
      <w:pStyle w:val="Footer"/>
      <w:jc w:val="right"/>
      <w:rPr>
        <w:b/>
        <w:sz w:val="20"/>
      </w:rPr>
    </w:pPr>
    <w:r>
      <w:rPr>
        <w:b/>
        <w:sz w:val="20"/>
      </w:rPr>
      <w:t>V240326</w:t>
    </w:r>
  </w:p>
  <w:p w14:paraId="0B39D2D1" w14:textId="77777777" w:rsidR="006D09EA" w:rsidRDefault="006D09EA">
    <w:pPr>
      <w:pStyle w:val="Footer"/>
      <w:jc w:val="right"/>
    </w:pPr>
  </w:p>
  <w:p w14:paraId="44593FD1" w14:textId="77777777" w:rsidR="006D09EA" w:rsidRDefault="006D09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4332A" w14:textId="77777777" w:rsidR="005807A2" w:rsidRDefault="005807A2">
      <w:r>
        <w:separator/>
      </w:r>
    </w:p>
  </w:footnote>
  <w:footnote w:type="continuationSeparator" w:id="0">
    <w:p w14:paraId="54F3E553" w14:textId="77777777" w:rsidR="005807A2" w:rsidRDefault="00580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178F2" w14:textId="77777777" w:rsidR="006D09EA" w:rsidRPr="009A3A95" w:rsidRDefault="006D09EA">
    <w:pPr>
      <w:spacing w:before="100" w:beforeAutospacing="1" w:after="100" w:afterAutospacing="1"/>
      <w:jc w:val="center"/>
      <w:rPr>
        <w:b/>
        <w:bCs/>
        <w:color w:val="003399"/>
        <w:szCs w:val="20"/>
        <w:u w:val="single"/>
        <w:lang w:val="en-GB"/>
      </w:rPr>
    </w:pPr>
  </w:p>
  <w:p w14:paraId="61299A7A" w14:textId="77777777" w:rsidR="006D09EA" w:rsidRPr="009A3A95" w:rsidRDefault="006D09EA">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67426195">
    <w:abstractNumId w:val="4"/>
  </w:num>
  <w:num w:numId="2" w16cid:durableId="162402502">
    <w:abstractNumId w:val="8"/>
  </w:num>
  <w:num w:numId="3" w16cid:durableId="863060090">
    <w:abstractNumId w:val="7"/>
  </w:num>
  <w:num w:numId="4" w16cid:durableId="1829051766">
    <w:abstractNumId w:val="9"/>
  </w:num>
  <w:num w:numId="5" w16cid:durableId="1547370551">
    <w:abstractNumId w:val="6"/>
  </w:num>
  <w:num w:numId="6" w16cid:durableId="1688750744">
    <w:abstractNumId w:val="0"/>
  </w:num>
  <w:num w:numId="7" w16cid:durableId="337081233">
    <w:abstractNumId w:val="3"/>
  </w:num>
  <w:num w:numId="8" w16cid:durableId="934944814">
    <w:abstractNumId w:val="11"/>
  </w:num>
  <w:num w:numId="9" w16cid:durableId="1349211438">
    <w:abstractNumId w:val="10"/>
  </w:num>
  <w:num w:numId="10" w16cid:durableId="1516457770">
    <w:abstractNumId w:val="2"/>
  </w:num>
  <w:num w:numId="11" w16cid:durableId="1144659671">
    <w:abstractNumId w:val="1"/>
  </w:num>
  <w:num w:numId="12" w16cid:durableId="13706881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042"/>
    <w:rsid w:val="001061B4"/>
    <w:rsid w:val="00204042"/>
    <w:rsid w:val="00206283"/>
    <w:rsid w:val="00246DE1"/>
    <w:rsid w:val="00261933"/>
    <w:rsid w:val="002B5605"/>
    <w:rsid w:val="002C424D"/>
    <w:rsid w:val="002C66D6"/>
    <w:rsid w:val="0033414F"/>
    <w:rsid w:val="003945CC"/>
    <w:rsid w:val="003A36F0"/>
    <w:rsid w:val="00426C3B"/>
    <w:rsid w:val="00453725"/>
    <w:rsid w:val="005254E0"/>
    <w:rsid w:val="00561632"/>
    <w:rsid w:val="005807A2"/>
    <w:rsid w:val="005B345E"/>
    <w:rsid w:val="005C677A"/>
    <w:rsid w:val="005E3936"/>
    <w:rsid w:val="006534F5"/>
    <w:rsid w:val="006D09EA"/>
    <w:rsid w:val="00734A5A"/>
    <w:rsid w:val="00797A71"/>
    <w:rsid w:val="007A699C"/>
    <w:rsid w:val="008722D8"/>
    <w:rsid w:val="008770CD"/>
    <w:rsid w:val="00893287"/>
    <w:rsid w:val="008C2CD0"/>
    <w:rsid w:val="008D2987"/>
    <w:rsid w:val="009457F1"/>
    <w:rsid w:val="009602C9"/>
    <w:rsid w:val="009800F3"/>
    <w:rsid w:val="00984422"/>
    <w:rsid w:val="009A3A95"/>
    <w:rsid w:val="00A7113E"/>
    <w:rsid w:val="00A7203E"/>
    <w:rsid w:val="00AA476E"/>
    <w:rsid w:val="00AB0582"/>
    <w:rsid w:val="00AC4869"/>
    <w:rsid w:val="00AF3F59"/>
    <w:rsid w:val="00B14598"/>
    <w:rsid w:val="00B96337"/>
    <w:rsid w:val="00C255C0"/>
    <w:rsid w:val="00C56B63"/>
    <w:rsid w:val="00C9691E"/>
    <w:rsid w:val="00D51B4B"/>
    <w:rsid w:val="00DB6BF2"/>
    <w:rsid w:val="00DF4831"/>
    <w:rsid w:val="00E13F66"/>
    <w:rsid w:val="00E24527"/>
    <w:rsid w:val="00E46CBC"/>
    <w:rsid w:val="00E75D8F"/>
    <w:rsid w:val="00E816CE"/>
    <w:rsid w:val="00EA6E35"/>
    <w:rsid w:val="00EE3E18"/>
    <w:rsid w:val="00EF75A6"/>
    <w:rsid w:val="00F47934"/>
    <w:rsid w:val="00F75B27"/>
    <w:rsid w:val="00F86108"/>
    <w:rsid w:val="00FB44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19609"/>
  <w15:docId w15:val="{D7A9CDAE-BC71-4181-BE6F-C3027F12B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632"/>
    <w:rPr>
      <w:rFonts w:ascii="Times New Roman" w:eastAsia="Times New Roman" w:hAnsi="Times New Roman"/>
      <w:sz w:val="24"/>
      <w:szCs w:val="24"/>
    </w:rPr>
  </w:style>
  <w:style w:type="paragraph" w:styleId="Heading2">
    <w:name w:val="heading 2"/>
    <w:basedOn w:val="Normal"/>
    <w:next w:val="Normal"/>
    <w:link w:val="Heading2Char"/>
    <w:qFormat/>
    <w:rsid w:val="0056163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6163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61632"/>
    <w:rPr>
      <w:rFonts w:ascii="Helvetica" w:eastAsia="MS Mincho" w:hAnsi="Helvetica" w:cs="Helvetica"/>
      <w:b/>
      <w:bCs/>
      <w:sz w:val="20"/>
      <w:szCs w:val="20"/>
      <w:lang w:val="fr-FR"/>
    </w:rPr>
  </w:style>
  <w:style w:type="character" w:customStyle="1" w:styleId="Heading4Char">
    <w:name w:val="Heading 4 Char"/>
    <w:link w:val="Heading4"/>
    <w:rsid w:val="00561632"/>
    <w:rPr>
      <w:rFonts w:ascii="Arial Unicode MS" w:eastAsia="Arial Unicode MS" w:hAnsi="Arial Unicode MS" w:cs="Arial Unicode MS"/>
      <w:b/>
      <w:bCs/>
      <w:sz w:val="24"/>
      <w:szCs w:val="24"/>
      <w:lang w:val="en-US"/>
    </w:rPr>
  </w:style>
  <w:style w:type="paragraph" w:styleId="NormalWeb">
    <w:name w:val="Normal (Web)"/>
    <w:basedOn w:val="Normal"/>
    <w:rsid w:val="0056163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61632"/>
    <w:pPr>
      <w:jc w:val="both"/>
    </w:pPr>
    <w:rPr>
      <w:rFonts w:ascii="Helvetica" w:eastAsia="MS Mincho" w:hAnsi="Helvetica"/>
      <w:lang w:val="fr-FR"/>
    </w:rPr>
  </w:style>
  <w:style w:type="character" w:customStyle="1" w:styleId="BodyTextChar">
    <w:name w:val="Body Text Char"/>
    <w:link w:val="BodyText"/>
    <w:rsid w:val="00561632"/>
    <w:rPr>
      <w:rFonts w:ascii="Helvetica" w:eastAsia="MS Mincho" w:hAnsi="Helvetica" w:cs="Helvetica"/>
      <w:sz w:val="24"/>
      <w:szCs w:val="24"/>
      <w:lang w:val="fr-FR"/>
    </w:rPr>
  </w:style>
  <w:style w:type="paragraph" w:styleId="Header">
    <w:name w:val="header"/>
    <w:basedOn w:val="Normal"/>
    <w:link w:val="HeaderChar"/>
    <w:uiPriority w:val="99"/>
    <w:rsid w:val="00561632"/>
    <w:pPr>
      <w:tabs>
        <w:tab w:val="center" w:pos="4680"/>
        <w:tab w:val="right" w:pos="9360"/>
      </w:tabs>
    </w:pPr>
  </w:style>
  <w:style w:type="character" w:customStyle="1" w:styleId="HeaderChar">
    <w:name w:val="Header Char"/>
    <w:link w:val="Header"/>
    <w:uiPriority w:val="99"/>
    <w:rsid w:val="0056163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61632"/>
    <w:pPr>
      <w:tabs>
        <w:tab w:val="center" w:pos="4513"/>
        <w:tab w:val="right" w:pos="9026"/>
      </w:tabs>
    </w:pPr>
  </w:style>
  <w:style w:type="character" w:customStyle="1" w:styleId="FooterChar">
    <w:name w:val="Footer Char"/>
    <w:link w:val="Footer"/>
    <w:uiPriority w:val="99"/>
    <w:rsid w:val="00561632"/>
    <w:rPr>
      <w:rFonts w:ascii="Times New Roman" w:eastAsia="Times New Roman" w:hAnsi="Times New Roman" w:cs="Times New Roman"/>
      <w:sz w:val="24"/>
      <w:szCs w:val="24"/>
      <w:lang w:val="en-US"/>
    </w:rPr>
  </w:style>
  <w:style w:type="character" w:styleId="Hyperlink">
    <w:name w:val="Hyperlink"/>
    <w:uiPriority w:val="99"/>
    <w:unhideWhenUsed/>
    <w:rsid w:val="00561632"/>
    <w:rPr>
      <w:color w:val="0000FF"/>
      <w:u w:val="single"/>
    </w:rPr>
  </w:style>
  <w:style w:type="paragraph" w:styleId="ListParagraph">
    <w:name w:val="List Paragraph"/>
    <w:basedOn w:val="Normal"/>
    <w:uiPriority w:val="34"/>
    <w:qFormat/>
    <w:rsid w:val="00561632"/>
    <w:pPr>
      <w:ind w:left="720"/>
      <w:contextualSpacing/>
    </w:pPr>
  </w:style>
  <w:style w:type="paragraph" w:styleId="Revision">
    <w:name w:val="Revision"/>
    <w:hidden/>
    <w:uiPriority w:val="99"/>
    <w:semiHidden/>
    <w:rsid w:val="00561632"/>
    <w:rPr>
      <w:sz w:val="22"/>
      <w:szCs w:val="22"/>
    </w:rPr>
  </w:style>
  <w:style w:type="character" w:styleId="FollowedHyperlink">
    <w:name w:val="FollowedHyperlink"/>
    <w:uiPriority w:val="99"/>
    <w:semiHidden/>
    <w:unhideWhenUsed/>
    <w:rsid w:val="00561632"/>
    <w:rPr>
      <w:color w:val="800080"/>
      <w:u w:val="single"/>
    </w:rPr>
  </w:style>
  <w:style w:type="table" w:styleId="TableGrid">
    <w:name w:val="Table Grid"/>
    <w:basedOn w:val="TableNormal"/>
    <w:uiPriority w:val="59"/>
    <w:rsid w:val="0056163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61632"/>
    <w:rPr>
      <w:color w:val="605E5C"/>
      <w:shd w:val="clear" w:color="auto" w:fill="E1DFDD"/>
    </w:rPr>
  </w:style>
  <w:style w:type="character" w:customStyle="1" w:styleId="UnresolvedMention1">
    <w:name w:val="Unresolved Mention1"/>
    <w:uiPriority w:val="99"/>
    <w:semiHidden/>
    <w:unhideWhenUsed/>
    <w:rsid w:val="00561632"/>
    <w:rPr>
      <w:color w:val="605E5C"/>
      <w:shd w:val="clear" w:color="auto" w:fill="E1DFDD"/>
    </w:rPr>
  </w:style>
  <w:style w:type="character" w:customStyle="1" w:styleId="UnresolvedMention2">
    <w:name w:val="Unresolved Mention2"/>
    <w:basedOn w:val="DefaultParagraphFont"/>
    <w:uiPriority w:val="99"/>
    <w:semiHidden/>
    <w:unhideWhenUsed/>
    <w:rsid w:val="00DB6BF2"/>
    <w:rPr>
      <w:color w:val="605E5C"/>
      <w:shd w:val="clear" w:color="auto" w:fill="E1DFDD"/>
    </w:rPr>
  </w:style>
  <w:style w:type="character" w:styleId="Emphasis">
    <w:name w:val="Emphasis"/>
    <w:basedOn w:val="DefaultParagraphFont"/>
    <w:uiPriority w:val="20"/>
    <w:qFormat/>
    <w:rsid w:val="005B345E"/>
    <w:rPr>
      <w:i/>
      <w:iCs/>
    </w:rPr>
  </w:style>
  <w:style w:type="paragraph" w:customStyle="1" w:styleId="font-claude-response-body">
    <w:name w:val="font-claude-response-body"/>
    <w:basedOn w:val="Normal"/>
    <w:rsid w:val="005E39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089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905559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4</Pages>
  <Words>1763</Words>
  <Characters>10054</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26</cp:revision>
  <dcterms:created xsi:type="dcterms:W3CDTF">2026-05-10T11:11:00Z</dcterms:created>
  <dcterms:modified xsi:type="dcterms:W3CDTF">2026-05-25T07:08:00Z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